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7D" w:rsidRDefault="00973A76" w:rsidP="00973A76">
      <w:pPr>
        <w:rPr>
          <w:sz w:val="28"/>
          <w:szCs w:val="28"/>
        </w:rPr>
      </w:pPr>
      <w:r w:rsidRPr="00973A7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1102995</wp:posOffset>
            </wp:positionH>
            <wp:positionV relativeFrom="paragraph">
              <wp:posOffset>-1489710</wp:posOffset>
            </wp:positionV>
            <wp:extent cx="3159760" cy="5143500"/>
            <wp:effectExtent l="1009650" t="0" r="993140" b="0"/>
            <wp:wrapNone/>
            <wp:docPr id="2" name="Рисунок 1" descr="C:\Documents and Settings\Admin.ADMIN-4BD832D85\Рабочий стол\документы на сайт ДК\фотогалерея\Праздник села\_7299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ADMIN-4BD832D85\Рабочий стол\документы на сайт ДК\фотогалерея\Праздник села\_72995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976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</w:t>
      </w:r>
    </w:p>
    <w:p w:rsidR="00BD667D" w:rsidRDefault="00BD667D" w:rsidP="00973A76">
      <w:pPr>
        <w:rPr>
          <w:sz w:val="28"/>
          <w:szCs w:val="28"/>
        </w:rPr>
      </w:pPr>
    </w:p>
    <w:p w:rsidR="00BD667D" w:rsidRDefault="00BD667D" w:rsidP="00973A76">
      <w:pPr>
        <w:rPr>
          <w:sz w:val="28"/>
          <w:szCs w:val="28"/>
        </w:rPr>
      </w:pPr>
    </w:p>
    <w:p w:rsidR="00BD667D" w:rsidRDefault="00BD667D" w:rsidP="00973A76">
      <w:pPr>
        <w:rPr>
          <w:sz w:val="28"/>
          <w:szCs w:val="28"/>
        </w:rPr>
      </w:pPr>
    </w:p>
    <w:p w:rsidR="00BD667D" w:rsidRDefault="00BD667D" w:rsidP="00973A76">
      <w:pPr>
        <w:rPr>
          <w:sz w:val="28"/>
          <w:szCs w:val="28"/>
        </w:rPr>
      </w:pPr>
    </w:p>
    <w:p w:rsidR="00BD667D" w:rsidRDefault="00BD667D" w:rsidP="00973A76">
      <w:pPr>
        <w:rPr>
          <w:sz w:val="28"/>
          <w:szCs w:val="28"/>
        </w:rPr>
      </w:pPr>
    </w:p>
    <w:p w:rsidR="00BD667D" w:rsidRDefault="00BD667D" w:rsidP="00973A76">
      <w:pPr>
        <w:rPr>
          <w:sz w:val="28"/>
          <w:szCs w:val="28"/>
        </w:rPr>
      </w:pPr>
    </w:p>
    <w:p w:rsidR="00BD667D" w:rsidRDefault="00BD667D" w:rsidP="00973A76">
      <w:pPr>
        <w:rPr>
          <w:sz w:val="28"/>
          <w:szCs w:val="28"/>
        </w:rPr>
      </w:pPr>
    </w:p>
    <w:p w:rsidR="00BD667D" w:rsidRDefault="00BD667D" w:rsidP="00973A76">
      <w:pPr>
        <w:rPr>
          <w:sz w:val="28"/>
          <w:szCs w:val="28"/>
        </w:rPr>
      </w:pPr>
    </w:p>
    <w:p w:rsidR="00BD667D" w:rsidRDefault="00BD667D" w:rsidP="00973A76">
      <w:pPr>
        <w:rPr>
          <w:sz w:val="28"/>
          <w:szCs w:val="28"/>
        </w:rPr>
      </w:pPr>
    </w:p>
    <w:p w:rsidR="00BD667D" w:rsidRDefault="00973A76" w:rsidP="00973A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67D" w:rsidRDefault="00BD667D" w:rsidP="00973A76">
      <w:pPr>
        <w:rPr>
          <w:sz w:val="28"/>
          <w:szCs w:val="28"/>
        </w:rPr>
      </w:pPr>
    </w:p>
    <w:p w:rsidR="00BD667D" w:rsidRDefault="00BD667D" w:rsidP="00973A76">
      <w:pPr>
        <w:rPr>
          <w:sz w:val="28"/>
          <w:szCs w:val="28"/>
        </w:rPr>
      </w:pPr>
    </w:p>
    <w:p w:rsidR="00BD667D" w:rsidRDefault="00BD667D" w:rsidP="00973A76">
      <w:pPr>
        <w:rPr>
          <w:sz w:val="28"/>
          <w:szCs w:val="28"/>
        </w:rPr>
      </w:pPr>
    </w:p>
    <w:p w:rsidR="00BD667D" w:rsidRDefault="00973A76" w:rsidP="00BD667D">
      <w:pPr>
        <w:spacing w:line="360" w:lineRule="auto"/>
        <w:jc w:val="both"/>
        <w:rPr>
          <w:sz w:val="28"/>
          <w:szCs w:val="28"/>
        </w:rPr>
      </w:pPr>
      <w:r w:rsidRPr="00BD667D">
        <w:rPr>
          <w:sz w:val="28"/>
          <w:szCs w:val="28"/>
        </w:rPr>
        <w:t>Филиал МБУК ЕЦКС «Дом культуры» поселка Ойски</w:t>
      </w:r>
      <w:proofErr w:type="gramStart"/>
      <w:r w:rsidRPr="00BD667D">
        <w:rPr>
          <w:sz w:val="28"/>
          <w:szCs w:val="28"/>
        </w:rPr>
        <w:t>й</w:t>
      </w:r>
      <w:r w:rsidR="00BD667D" w:rsidRPr="00BD667D">
        <w:rPr>
          <w:sz w:val="28"/>
          <w:szCs w:val="28"/>
        </w:rPr>
        <w:t>-</w:t>
      </w:r>
      <w:proofErr w:type="gramEnd"/>
      <w:r w:rsidRPr="00BD667D">
        <w:rPr>
          <w:sz w:val="28"/>
          <w:szCs w:val="28"/>
        </w:rPr>
        <w:t xml:space="preserve"> общедоступный досуговый центр культурной жизни односельчан. Дом культуры и просто ДК, как привыкли говорить жители поселка</w:t>
      </w:r>
      <w:r w:rsidR="00BD667D" w:rsidRPr="00BD667D">
        <w:rPr>
          <w:sz w:val="28"/>
          <w:szCs w:val="28"/>
        </w:rPr>
        <w:t>,</w:t>
      </w:r>
      <w:r w:rsidRPr="00BD667D">
        <w:rPr>
          <w:sz w:val="28"/>
          <w:szCs w:val="28"/>
        </w:rPr>
        <w:t xml:space="preserve"> это- сердце села, отражение всей жизни сельчан, и живой организм. Располагается наш Дом культуры в центре села</w:t>
      </w:r>
      <w:r w:rsidR="00BD667D" w:rsidRPr="00BD667D">
        <w:rPr>
          <w:sz w:val="28"/>
          <w:szCs w:val="28"/>
        </w:rPr>
        <w:t>.</w:t>
      </w:r>
      <w:r w:rsidRPr="00BD667D">
        <w:rPr>
          <w:sz w:val="28"/>
          <w:szCs w:val="28"/>
        </w:rPr>
        <w:t xml:space="preserve">                                                                     </w:t>
      </w:r>
      <w:r w:rsidR="00BD667D" w:rsidRPr="00BD667D">
        <w:rPr>
          <w:sz w:val="28"/>
          <w:szCs w:val="28"/>
        </w:rPr>
        <w:t xml:space="preserve">                         </w:t>
      </w:r>
    </w:p>
    <w:p w:rsidR="00BD667D" w:rsidRPr="00BD667D" w:rsidRDefault="00BD667D" w:rsidP="00BD667D">
      <w:pPr>
        <w:spacing w:line="360" w:lineRule="auto"/>
        <w:ind w:firstLine="708"/>
        <w:jc w:val="both"/>
        <w:rPr>
          <w:sz w:val="28"/>
          <w:szCs w:val="28"/>
        </w:rPr>
      </w:pPr>
      <w:r w:rsidRPr="00BD667D">
        <w:rPr>
          <w:sz w:val="28"/>
          <w:szCs w:val="28"/>
        </w:rPr>
        <w:t>О</w:t>
      </w:r>
      <w:r w:rsidR="00973A76" w:rsidRPr="00BD667D">
        <w:rPr>
          <w:sz w:val="28"/>
          <w:szCs w:val="28"/>
        </w:rPr>
        <w:t>сновные направления  деятельности учреждения -</w:t>
      </w:r>
      <w:r w:rsidR="00973A76" w:rsidRPr="00BD667D">
        <w:rPr>
          <w:color w:val="000000"/>
          <w:sz w:val="28"/>
          <w:szCs w:val="28"/>
        </w:rPr>
        <w:t xml:space="preserve"> развитие и приумножение духовно-нравственного и художественно-эстетического потенциала населения, сохранение традиционной культуры, развитие народного творчества и любительского искусства, создание достойной среды обитания для сельских жителей, организация межличностного общения и отдыха, эстетическое воспитание людей, формирование и удовлетворение культурных потребностей населения. Творческий коллектив Ойского дома культуры состоит из восьми человек,  шестеро из которых имеют профильное образование</w:t>
      </w:r>
      <w:proofErr w:type="gramStart"/>
      <w:r>
        <w:rPr>
          <w:color w:val="000000"/>
          <w:sz w:val="28"/>
          <w:szCs w:val="28"/>
        </w:rPr>
        <w:t xml:space="preserve"> </w:t>
      </w:r>
      <w:r w:rsidR="00153B02" w:rsidRPr="00BD667D">
        <w:rPr>
          <w:color w:val="000000"/>
          <w:sz w:val="28"/>
          <w:szCs w:val="28"/>
        </w:rPr>
        <w:t>В</w:t>
      </w:r>
      <w:proofErr w:type="gramEnd"/>
      <w:r w:rsidR="00153B02" w:rsidRPr="00BD667D">
        <w:rPr>
          <w:color w:val="000000"/>
          <w:sz w:val="28"/>
          <w:szCs w:val="28"/>
        </w:rPr>
        <w:t xml:space="preserve"> ДК</w:t>
      </w:r>
      <w:r w:rsidRPr="00BD667D">
        <w:rPr>
          <w:color w:val="000000"/>
          <w:sz w:val="28"/>
          <w:szCs w:val="28"/>
        </w:rPr>
        <w:t xml:space="preserve"> р</w:t>
      </w:r>
      <w:r w:rsidR="00973A76" w:rsidRPr="00BD667D">
        <w:rPr>
          <w:color w:val="000000"/>
          <w:sz w:val="28"/>
          <w:szCs w:val="28"/>
        </w:rPr>
        <w:t xml:space="preserve">аботает 19 клубных </w:t>
      </w:r>
      <w:r w:rsidR="00153B02" w:rsidRPr="00BD667D">
        <w:rPr>
          <w:color w:val="000000"/>
          <w:sz w:val="28"/>
          <w:szCs w:val="28"/>
        </w:rPr>
        <w:t>формирований,</w:t>
      </w:r>
      <w:r w:rsidR="00973A76" w:rsidRPr="00BD667D">
        <w:rPr>
          <w:color w:val="000000"/>
          <w:sz w:val="28"/>
          <w:szCs w:val="28"/>
        </w:rPr>
        <w:t xml:space="preserve"> из них 15 самодеятельного художественного творчества, один</w:t>
      </w:r>
      <w:r w:rsidRPr="00BD667D">
        <w:rPr>
          <w:color w:val="000000"/>
          <w:sz w:val="28"/>
          <w:szCs w:val="28"/>
        </w:rPr>
        <w:t xml:space="preserve"> из них имеет звание «народный»-</w:t>
      </w:r>
      <w:r w:rsidR="00973A76" w:rsidRPr="00BD667D">
        <w:rPr>
          <w:color w:val="000000"/>
          <w:sz w:val="28"/>
          <w:szCs w:val="28"/>
        </w:rPr>
        <w:t xml:space="preserve"> ансамбль  русской песни «Метелица»                                                    В среднем, </w:t>
      </w:r>
      <w:proofErr w:type="spellStart"/>
      <w:r w:rsidR="00973A76" w:rsidRPr="00BD667D">
        <w:rPr>
          <w:color w:val="000000"/>
          <w:sz w:val="28"/>
          <w:szCs w:val="28"/>
        </w:rPr>
        <w:t>Ойским</w:t>
      </w:r>
      <w:proofErr w:type="spellEnd"/>
      <w:r w:rsidR="00973A76" w:rsidRPr="00BD667D">
        <w:rPr>
          <w:color w:val="000000"/>
          <w:sz w:val="28"/>
          <w:szCs w:val="28"/>
        </w:rPr>
        <w:t xml:space="preserve"> Домом  культуры в год проводится 262 мероприятия с охватом населения 18624 человек. Творческий коллектив Ойского Дома культур</w:t>
      </w:r>
      <w:proofErr w:type="gramStart"/>
      <w:r w:rsidR="00973A76" w:rsidRPr="00BD667D">
        <w:rPr>
          <w:color w:val="000000"/>
          <w:sz w:val="28"/>
          <w:szCs w:val="28"/>
        </w:rPr>
        <w:t>ы</w:t>
      </w:r>
      <w:r w:rsidRPr="00BD667D">
        <w:rPr>
          <w:color w:val="000000"/>
          <w:sz w:val="28"/>
          <w:szCs w:val="28"/>
        </w:rPr>
        <w:t>-</w:t>
      </w:r>
      <w:proofErr w:type="gramEnd"/>
      <w:r w:rsidR="00973A76" w:rsidRPr="00BD667D">
        <w:rPr>
          <w:color w:val="000000"/>
          <w:sz w:val="28"/>
          <w:szCs w:val="28"/>
        </w:rPr>
        <w:t xml:space="preserve"> постоянный участник культурных акций и мероприятий</w:t>
      </w:r>
      <w:r w:rsidRPr="00BD667D">
        <w:rPr>
          <w:color w:val="000000"/>
          <w:sz w:val="28"/>
          <w:szCs w:val="28"/>
        </w:rPr>
        <w:t>,</w:t>
      </w:r>
      <w:r w:rsidR="00973A76" w:rsidRPr="00BD667D">
        <w:rPr>
          <w:color w:val="000000"/>
          <w:sz w:val="28"/>
          <w:szCs w:val="28"/>
        </w:rPr>
        <w:t xml:space="preserve">  проводимых в Ермаковском районе и за его пределами.  </w:t>
      </w:r>
      <w:r w:rsidR="00347FDE" w:rsidRPr="00BD667D">
        <w:rPr>
          <w:sz w:val="28"/>
          <w:szCs w:val="28"/>
        </w:rPr>
        <w:t>В 2014 году Ойский Д</w:t>
      </w:r>
      <w:r w:rsidR="00973A76" w:rsidRPr="00BD667D">
        <w:rPr>
          <w:sz w:val="28"/>
          <w:szCs w:val="28"/>
        </w:rPr>
        <w:t>ом культуры стал победителе</w:t>
      </w:r>
      <w:r w:rsidRPr="00BD667D">
        <w:rPr>
          <w:sz w:val="28"/>
          <w:szCs w:val="28"/>
        </w:rPr>
        <w:t>м краевого конкурса на получение</w:t>
      </w:r>
      <w:r w:rsidR="00973A76" w:rsidRPr="00BD667D">
        <w:rPr>
          <w:sz w:val="28"/>
          <w:szCs w:val="28"/>
        </w:rPr>
        <w:t xml:space="preserve"> денежного </w:t>
      </w:r>
      <w:r w:rsidR="00973A76" w:rsidRPr="00BD667D">
        <w:rPr>
          <w:sz w:val="28"/>
          <w:szCs w:val="28"/>
        </w:rPr>
        <w:lastRenderedPageBreak/>
        <w:t>поощрения лучшим муниципальным учреждениям культуры и образования в области культуры, находящимся на территории сельских поселений Красноярского края</w:t>
      </w:r>
      <w:r w:rsidR="00153B02" w:rsidRPr="00BD667D">
        <w:rPr>
          <w:sz w:val="28"/>
          <w:szCs w:val="28"/>
        </w:rPr>
        <w:t>.</w:t>
      </w:r>
      <w:r w:rsidR="00973A76" w:rsidRPr="00BD667D">
        <w:rPr>
          <w:sz w:val="28"/>
          <w:szCs w:val="28"/>
        </w:rPr>
        <w:t xml:space="preserve"> С 1992 года директором Ойск</w:t>
      </w:r>
      <w:r w:rsidRPr="00BD667D">
        <w:rPr>
          <w:sz w:val="28"/>
          <w:szCs w:val="28"/>
        </w:rPr>
        <w:t>ого Дома культуры является</w:t>
      </w:r>
      <w:r w:rsidR="00973A76" w:rsidRPr="00BD667D">
        <w:rPr>
          <w:sz w:val="28"/>
          <w:szCs w:val="28"/>
        </w:rPr>
        <w:t xml:space="preserve"> Екатерина Никитична</w:t>
      </w:r>
      <w:r w:rsidRPr="00BD667D">
        <w:rPr>
          <w:sz w:val="28"/>
          <w:szCs w:val="28"/>
        </w:rPr>
        <w:t xml:space="preserve"> Капис.</w:t>
      </w:r>
      <w:r w:rsidR="00973A76" w:rsidRPr="00BD667D">
        <w:rPr>
          <w:sz w:val="28"/>
          <w:szCs w:val="28"/>
        </w:rPr>
        <w:t xml:space="preserve"> </w:t>
      </w:r>
    </w:p>
    <w:p w:rsidR="00031878" w:rsidRPr="00BD667D" w:rsidRDefault="00BD667D" w:rsidP="00BD667D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A02862">
        <w:rPr>
          <w:color w:val="FF0000"/>
          <w:sz w:val="28"/>
          <w:szCs w:val="28"/>
        </w:rPr>
        <w:t>П</w:t>
      </w:r>
      <w:r w:rsidR="00031878" w:rsidRPr="00A02862">
        <w:rPr>
          <w:color w:val="FF0000"/>
          <w:sz w:val="28"/>
          <w:szCs w:val="28"/>
        </w:rPr>
        <w:t>риоритетные на</w:t>
      </w:r>
      <w:bookmarkStart w:id="0" w:name="_GoBack"/>
      <w:bookmarkEnd w:id="0"/>
      <w:r w:rsidR="00031878" w:rsidRPr="00A02862">
        <w:rPr>
          <w:color w:val="FF0000"/>
          <w:sz w:val="28"/>
          <w:szCs w:val="28"/>
        </w:rPr>
        <w:t>правления деятельности</w:t>
      </w:r>
      <w:r w:rsidR="00031878" w:rsidRPr="00BD667D">
        <w:rPr>
          <w:color w:val="FF0000"/>
          <w:sz w:val="28"/>
          <w:szCs w:val="28"/>
        </w:rPr>
        <w:t> </w:t>
      </w:r>
      <w:r w:rsidR="00031878" w:rsidRPr="00BD667D">
        <w:rPr>
          <w:color w:val="400000"/>
          <w:sz w:val="28"/>
          <w:szCs w:val="28"/>
          <w:bdr w:val="none" w:sz="0" w:space="0" w:color="auto" w:frame="1"/>
        </w:rPr>
        <w:br/>
      </w:r>
      <w:r w:rsidR="00031878" w:rsidRPr="00BD667D">
        <w:rPr>
          <w:color w:val="400000"/>
          <w:sz w:val="28"/>
          <w:szCs w:val="28"/>
          <w:bdr w:val="none" w:sz="0" w:space="0" w:color="auto" w:frame="1"/>
        </w:rPr>
        <w:br/>
      </w:r>
      <w:r w:rsidR="00031878" w:rsidRPr="00BD667D">
        <w:rPr>
          <w:rStyle w:val="10"/>
          <w:rFonts w:ascii="Times New Roman" w:hAnsi="Times New Roman" w:cs="Times New Roman"/>
        </w:rPr>
        <w:t xml:space="preserve">- 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t>обеспечение культурн</w:t>
      </w:r>
      <w:proofErr w:type="gramStart"/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t>о-</w:t>
      </w:r>
      <w:proofErr w:type="gramEnd"/>
      <w:r w:rsidR="00E33B11" w:rsidRPr="00BD667D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t>до</w:t>
      </w:r>
      <w:r w:rsidRPr="00BD667D">
        <w:rPr>
          <w:rStyle w:val="10"/>
          <w:rFonts w:ascii="Times New Roman" w:hAnsi="Times New Roman" w:cs="Times New Roman"/>
          <w:b w:val="0"/>
          <w:color w:val="auto"/>
        </w:rPr>
        <w:t>суговой деятельности населения;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  <w:t xml:space="preserve">- развитие самодеятельного художественного творчества любительских </w:t>
      </w:r>
      <w:r w:rsidRPr="00BD667D">
        <w:rPr>
          <w:rStyle w:val="10"/>
          <w:rFonts w:ascii="Times New Roman" w:hAnsi="Times New Roman" w:cs="Times New Roman"/>
          <w:b w:val="0"/>
          <w:color w:val="auto"/>
        </w:rPr>
        <w:t>объединений;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  <w:t>- организацию культурно-</w:t>
      </w:r>
      <w:r w:rsidR="00E33B11" w:rsidRPr="00BD667D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BD667D">
        <w:rPr>
          <w:rStyle w:val="10"/>
          <w:rFonts w:ascii="Times New Roman" w:hAnsi="Times New Roman" w:cs="Times New Roman"/>
          <w:b w:val="0"/>
          <w:color w:val="auto"/>
        </w:rPr>
        <w:t>досуговых мероприятий;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  <w:t>- работу по патриотическому воспитанию населения, а также поддержку общественных иници</w:t>
      </w:r>
      <w:r w:rsidRPr="00BD667D">
        <w:rPr>
          <w:rStyle w:val="10"/>
          <w:rFonts w:ascii="Times New Roman" w:hAnsi="Times New Roman" w:cs="Times New Roman"/>
          <w:b w:val="0"/>
          <w:color w:val="auto"/>
        </w:rPr>
        <w:t>атив по различным направлениям;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  <w:t>- развитие деятельности (нравственно-эстетическое, правовое, экологическое направление, краеведение);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  <w:t>-</w:t>
      </w:r>
      <w:r w:rsidRPr="00BD667D">
        <w:rPr>
          <w:rStyle w:val="10"/>
          <w:rFonts w:ascii="Times New Roman" w:hAnsi="Times New Roman" w:cs="Times New Roman"/>
          <w:b w:val="0"/>
          <w:color w:val="auto"/>
        </w:rPr>
        <w:t xml:space="preserve"> возрождение народных традиций;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  <w:t>- работу с трудным</w:t>
      </w:r>
      <w:r w:rsidRPr="00BD667D">
        <w:rPr>
          <w:rStyle w:val="10"/>
          <w:rFonts w:ascii="Times New Roman" w:hAnsi="Times New Roman" w:cs="Times New Roman"/>
          <w:b w:val="0"/>
          <w:color w:val="auto"/>
        </w:rPr>
        <w:t>и детьми и несовершеннолетними;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  <w:t>- профилактику терроризма</w:t>
      </w:r>
      <w:r w:rsidRPr="00BD667D">
        <w:rPr>
          <w:rStyle w:val="10"/>
          <w:rFonts w:ascii="Times New Roman" w:hAnsi="Times New Roman" w:cs="Times New Roman"/>
          <w:b w:val="0"/>
          <w:color w:val="auto"/>
        </w:rPr>
        <w:t xml:space="preserve"> - экстремизма среди населения;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  <w:t>- реализацию культурной политики с учетом специфики поселения, для сохранения как материального, так и не мате</w:t>
      </w:r>
      <w:r w:rsidRPr="00BD667D">
        <w:rPr>
          <w:rStyle w:val="10"/>
          <w:rFonts w:ascii="Times New Roman" w:hAnsi="Times New Roman" w:cs="Times New Roman"/>
          <w:b w:val="0"/>
          <w:color w:val="auto"/>
        </w:rPr>
        <w:t>риального культурного наследия;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  <w:t>- выполнение социально-творческого заказа на культурно-ма</w:t>
      </w:r>
      <w:r w:rsidR="00E33B11" w:rsidRPr="00BD667D">
        <w:rPr>
          <w:rStyle w:val="10"/>
          <w:rFonts w:ascii="Times New Roman" w:hAnsi="Times New Roman" w:cs="Times New Roman"/>
          <w:b w:val="0"/>
          <w:color w:val="auto"/>
        </w:rPr>
        <w:t xml:space="preserve">ссовые мероприятия в </w:t>
      </w:r>
      <w:proofErr w:type="spellStart"/>
      <w:r w:rsidR="00E33B11" w:rsidRPr="00BD667D">
        <w:rPr>
          <w:rStyle w:val="10"/>
          <w:rFonts w:ascii="Times New Roman" w:hAnsi="Times New Roman" w:cs="Times New Roman"/>
          <w:b w:val="0"/>
          <w:color w:val="auto"/>
        </w:rPr>
        <w:t>Ойском</w:t>
      </w:r>
      <w:proofErr w:type="spellEnd"/>
      <w:r w:rsidRPr="00BD667D">
        <w:rPr>
          <w:rStyle w:val="10"/>
          <w:rFonts w:ascii="Times New Roman" w:hAnsi="Times New Roman" w:cs="Times New Roman"/>
          <w:b w:val="0"/>
          <w:color w:val="auto"/>
        </w:rPr>
        <w:t xml:space="preserve"> сельском поселении;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  <w:t>- акцентирование внимания к здоровью всех слоев населения.</w:t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</w:r>
      <w:r w:rsidR="00031878" w:rsidRPr="00BD667D">
        <w:rPr>
          <w:rStyle w:val="10"/>
          <w:rFonts w:ascii="Times New Roman" w:hAnsi="Times New Roman" w:cs="Times New Roman"/>
          <w:b w:val="0"/>
          <w:color w:val="auto"/>
        </w:rPr>
        <w:br/>
      </w:r>
      <w:r w:rsidR="00E33B11" w:rsidRPr="00BD667D">
        <w:rPr>
          <w:color w:val="FF0000"/>
          <w:sz w:val="28"/>
          <w:szCs w:val="28"/>
        </w:rPr>
        <w:t>Основными</w:t>
      </w:r>
      <w:r w:rsidR="00031878" w:rsidRPr="00BD667D">
        <w:rPr>
          <w:color w:val="FF0000"/>
          <w:sz w:val="28"/>
          <w:szCs w:val="28"/>
        </w:rPr>
        <w:t xml:space="preserve"> целями, которые мы ставим перед собой и успешно их достигаем, являются:</w:t>
      </w:r>
      <w:r w:rsidR="00031878" w:rsidRPr="00BD667D">
        <w:rPr>
          <w:color w:val="400000"/>
          <w:sz w:val="28"/>
          <w:szCs w:val="28"/>
          <w:bdr w:val="none" w:sz="0" w:space="0" w:color="auto" w:frame="1"/>
        </w:rPr>
        <w:br/>
      </w:r>
    </w:p>
    <w:p w:rsidR="00031878" w:rsidRPr="00BD667D" w:rsidRDefault="00E33B11" w:rsidP="00BD667D">
      <w:pPr>
        <w:pStyle w:val="a5"/>
        <w:rPr>
          <w:sz w:val="28"/>
          <w:szCs w:val="28"/>
        </w:rPr>
      </w:pPr>
      <w:r w:rsidRPr="00BD667D">
        <w:rPr>
          <w:sz w:val="28"/>
          <w:szCs w:val="28"/>
        </w:rPr>
        <w:t>-</w:t>
      </w:r>
      <w:r w:rsidR="00031878" w:rsidRPr="00BD667D">
        <w:rPr>
          <w:sz w:val="28"/>
          <w:szCs w:val="28"/>
        </w:rPr>
        <w:t>развитие и сохранение духовного наследия;</w:t>
      </w:r>
    </w:p>
    <w:p w:rsidR="00031878" w:rsidRPr="00BD667D" w:rsidRDefault="00E33B11" w:rsidP="00BD667D">
      <w:pPr>
        <w:pStyle w:val="a5"/>
        <w:rPr>
          <w:sz w:val="28"/>
          <w:szCs w:val="28"/>
        </w:rPr>
      </w:pPr>
      <w:r w:rsidRPr="00BD667D">
        <w:rPr>
          <w:sz w:val="28"/>
          <w:szCs w:val="28"/>
        </w:rPr>
        <w:t>-</w:t>
      </w:r>
      <w:r w:rsidR="00031878" w:rsidRPr="00BD667D">
        <w:rPr>
          <w:sz w:val="28"/>
          <w:szCs w:val="28"/>
        </w:rPr>
        <w:t>участие в решениях социальных проблем;</w:t>
      </w:r>
    </w:p>
    <w:p w:rsidR="00031878" w:rsidRPr="00BD667D" w:rsidRDefault="00E33B11" w:rsidP="00BD667D">
      <w:pPr>
        <w:pStyle w:val="a5"/>
        <w:rPr>
          <w:sz w:val="28"/>
          <w:szCs w:val="28"/>
        </w:rPr>
      </w:pPr>
      <w:r w:rsidRPr="00BD667D">
        <w:rPr>
          <w:sz w:val="28"/>
          <w:szCs w:val="28"/>
        </w:rPr>
        <w:t>-</w:t>
      </w:r>
      <w:proofErr w:type="spellStart"/>
      <w:r w:rsidRPr="00BD667D">
        <w:rPr>
          <w:sz w:val="28"/>
          <w:szCs w:val="28"/>
        </w:rPr>
        <w:t>содействование</w:t>
      </w:r>
      <w:proofErr w:type="spellEnd"/>
      <w:r w:rsidR="00031878" w:rsidRPr="00BD667D">
        <w:rPr>
          <w:sz w:val="28"/>
          <w:szCs w:val="28"/>
        </w:rPr>
        <w:t xml:space="preserve"> в улучшении социального состояния общества путем представления гражданам качественных культурных услуг,</w:t>
      </w:r>
    </w:p>
    <w:p w:rsidR="00031878" w:rsidRPr="00BD667D" w:rsidRDefault="00E33B11" w:rsidP="00BD667D">
      <w:pPr>
        <w:pStyle w:val="a5"/>
        <w:rPr>
          <w:sz w:val="28"/>
          <w:szCs w:val="28"/>
        </w:rPr>
      </w:pPr>
      <w:r w:rsidRPr="00BD667D">
        <w:rPr>
          <w:sz w:val="28"/>
          <w:szCs w:val="28"/>
        </w:rPr>
        <w:t>-</w:t>
      </w:r>
      <w:r w:rsidR="00031878" w:rsidRPr="00BD667D">
        <w:rPr>
          <w:sz w:val="28"/>
          <w:szCs w:val="28"/>
        </w:rPr>
        <w:t>формирование единого культурного пространства;</w:t>
      </w:r>
    </w:p>
    <w:p w:rsidR="00031878" w:rsidRPr="00BD667D" w:rsidRDefault="00E33B11" w:rsidP="00BD667D">
      <w:pPr>
        <w:pStyle w:val="a5"/>
        <w:rPr>
          <w:sz w:val="28"/>
          <w:szCs w:val="28"/>
        </w:rPr>
      </w:pPr>
      <w:r w:rsidRPr="00BD667D">
        <w:rPr>
          <w:sz w:val="28"/>
          <w:szCs w:val="28"/>
        </w:rPr>
        <w:t>-</w:t>
      </w:r>
      <w:r w:rsidR="00031878" w:rsidRPr="00BD667D">
        <w:rPr>
          <w:sz w:val="28"/>
          <w:szCs w:val="28"/>
        </w:rPr>
        <w:t>стремление быть постоянно действующим центром культуры поселения, используя и воплощая новые технологии, инновационные подходы;</w:t>
      </w:r>
    </w:p>
    <w:p w:rsidR="00BD667D" w:rsidRPr="00BD667D" w:rsidRDefault="00E33B11" w:rsidP="00BD667D">
      <w:pPr>
        <w:pStyle w:val="a5"/>
        <w:rPr>
          <w:sz w:val="28"/>
          <w:szCs w:val="28"/>
        </w:rPr>
      </w:pPr>
      <w:r w:rsidRPr="00BD667D">
        <w:rPr>
          <w:sz w:val="28"/>
          <w:szCs w:val="28"/>
        </w:rPr>
        <w:t>-с</w:t>
      </w:r>
      <w:r w:rsidR="00031878" w:rsidRPr="00BD667D">
        <w:rPr>
          <w:sz w:val="28"/>
          <w:szCs w:val="28"/>
        </w:rPr>
        <w:t>охранение нашей культуры детям и внукам</w:t>
      </w:r>
      <w:r w:rsidR="00BD667D" w:rsidRPr="00BD667D">
        <w:rPr>
          <w:sz w:val="28"/>
          <w:szCs w:val="28"/>
        </w:rPr>
        <w:t>.</w:t>
      </w:r>
    </w:p>
    <w:p w:rsidR="005025B0" w:rsidRPr="00153B02" w:rsidRDefault="00031878" w:rsidP="00BD667D">
      <w:pPr>
        <w:pStyle w:val="a5"/>
        <w:jc w:val="center"/>
        <w:rPr>
          <w:sz w:val="24"/>
          <w:szCs w:val="24"/>
        </w:rPr>
      </w:pPr>
      <w:r w:rsidRPr="00BD667D">
        <w:rPr>
          <w:sz w:val="28"/>
          <w:szCs w:val="28"/>
          <w:bdr w:val="none" w:sz="0" w:space="0" w:color="auto" w:frame="1"/>
        </w:rPr>
        <w:br/>
      </w:r>
      <w:r w:rsidRPr="00BD667D">
        <w:rPr>
          <w:color w:val="FF0000"/>
          <w:sz w:val="28"/>
          <w:szCs w:val="28"/>
        </w:rPr>
        <w:t>Мы будем р</w:t>
      </w:r>
      <w:r w:rsidR="00E33B11" w:rsidRPr="00BD667D">
        <w:rPr>
          <w:color w:val="FF0000"/>
          <w:sz w:val="28"/>
          <w:szCs w:val="28"/>
        </w:rPr>
        <w:t>ады видеть Вас  в нашем Доме</w:t>
      </w:r>
      <w:r w:rsidRPr="00BD667D">
        <w:rPr>
          <w:color w:val="FF0000"/>
          <w:sz w:val="28"/>
          <w:szCs w:val="28"/>
        </w:rPr>
        <w:t>!</w:t>
      </w:r>
      <w:r w:rsidRPr="00BD667D">
        <w:rPr>
          <w:color w:val="FF0000"/>
          <w:sz w:val="28"/>
          <w:szCs w:val="28"/>
          <w:bdr w:val="none" w:sz="0" w:space="0" w:color="auto" w:frame="1"/>
        </w:rPr>
        <w:br/>
      </w:r>
      <w:r w:rsidRPr="00153B02">
        <w:rPr>
          <w:color w:val="FF0000"/>
          <w:sz w:val="24"/>
          <w:szCs w:val="24"/>
          <w:bdr w:val="none" w:sz="0" w:space="0" w:color="auto" w:frame="1"/>
        </w:rPr>
        <w:br/>
      </w:r>
      <w:r w:rsidRPr="00153B02">
        <w:rPr>
          <w:color w:val="FF0000"/>
          <w:sz w:val="24"/>
          <w:szCs w:val="24"/>
          <w:bdr w:val="none" w:sz="0" w:space="0" w:color="auto" w:frame="1"/>
        </w:rPr>
        <w:br/>
      </w:r>
    </w:p>
    <w:sectPr w:rsidR="005025B0" w:rsidRPr="00153B02" w:rsidSect="0050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30D"/>
    <w:multiLevelType w:val="multilevel"/>
    <w:tmpl w:val="D76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073250"/>
    <w:multiLevelType w:val="multilevel"/>
    <w:tmpl w:val="CB8E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137467"/>
    <w:multiLevelType w:val="multilevel"/>
    <w:tmpl w:val="DE36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150333"/>
    <w:multiLevelType w:val="multilevel"/>
    <w:tmpl w:val="C61A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7B4C84"/>
    <w:multiLevelType w:val="multilevel"/>
    <w:tmpl w:val="63A6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7F5ABD"/>
    <w:multiLevelType w:val="multilevel"/>
    <w:tmpl w:val="BD1C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2A6"/>
    <w:rsid w:val="00031878"/>
    <w:rsid w:val="00054F88"/>
    <w:rsid w:val="00106A94"/>
    <w:rsid w:val="001122A6"/>
    <w:rsid w:val="0013611F"/>
    <w:rsid w:val="00153B02"/>
    <w:rsid w:val="00171551"/>
    <w:rsid w:val="002A3057"/>
    <w:rsid w:val="00347FDE"/>
    <w:rsid w:val="003C0BE5"/>
    <w:rsid w:val="003F1771"/>
    <w:rsid w:val="0044160C"/>
    <w:rsid w:val="005025B0"/>
    <w:rsid w:val="00715A08"/>
    <w:rsid w:val="007639D7"/>
    <w:rsid w:val="00771B78"/>
    <w:rsid w:val="008E1366"/>
    <w:rsid w:val="00973A76"/>
    <w:rsid w:val="00A02862"/>
    <w:rsid w:val="00A75EF9"/>
    <w:rsid w:val="00A77F15"/>
    <w:rsid w:val="00AB0A22"/>
    <w:rsid w:val="00B277AF"/>
    <w:rsid w:val="00BD667D"/>
    <w:rsid w:val="00C53709"/>
    <w:rsid w:val="00E33B11"/>
    <w:rsid w:val="00F2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B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E3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61A1-8905-49EE-94CF-C15E4FEF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9</cp:revision>
  <dcterms:created xsi:type="dcterms:W3CDTF">2016-06-09T10:41:00Z</dcterms:created>
  <dcterms:modified xsi:type="dcterms:W3CDTF">2018-11-19T04:11:00Z</dcterms:modified>
</cp:coreProperties>
</file>